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_GB2312" w:eastAsia="黑体" w:cs="仿宋_GB2312"/>
          <w:b/>
          <w:sz w:val="32"/>
          <w:szCs w:val="32"/>
        </w:rPr>
      </w:pPr>
      <w:r>
        <w:rPr>
          <w:rFonts w:hint="eastAsia" w:ascii="黑体" w:hAnsi="仿宋_GB2312" w:eastAsia="黑体" w:cs="仿宋_GB2312"/>
          <w:b/>
          <w:sz w:val="32"/>
          <w:szCs w:val="32"/>
        </w:rPr>
        <w:t>附件</w:t>
      </w:r>
    </w:p>
    <w:p>
      <w:pPr>
        <w:ind w:firstLine="880" w:firstLineChars="200"/>
        <w:rPr>
          <w:rFonts w:hint="eastAsia" w:ascii="方正小标宋_GBK" w:hAnsi="仿宋_GB2312" w:eastAsia="方正小标宋_GBK" w:cs="仿宋_GB2312"/>
          <w:b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bCs/>
          <w:sz w:val="44"/>
          <w:szCs w:val="44"/>
        </w:rPr>
        <w:t>重点</w:t>
      </w:r>
      <w:bookmarkStart w:id="0" w:name="_GoBack"/>
      <w:bookmarkEnd w:id="0"/>
      <w:r>
        <w:rPr>
          <w:rFonts w:hint="eastAsia" w:ascii="方正小标宋_GBK" w:hAnsi="仿宋_GB2312" w:eastAsia="方正小标宋_GBK" w:cs="仿宋_GB2312"/>
          <w:bCs/>
          <w:sz w:val="44"/>
          <w:szCs w:val="44"/>
        </w:rPr>
        <w:t>专科学科带头人、学科骨干名单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重点专科学科带头人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心内科：王有恒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泌尿外科：李  黔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骨  科：王海贤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妇产科：王进胜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呼吸科：郭春丽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儿  科：刘晓会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儿科（南院区）：叶宝妮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超声科：李彦婷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重点专科学科骨干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心内科：冯军鹏   闫  伟   陈  岚   张娜娜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泌尿外科：张晨辉   王翼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骨  科：习勇  李军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妇产科：封春花   赵英武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呼吸科：杨小花   罗  祥   和建武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儿科：杨永红   潘超峰   马苗苗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儿科（南院区）：罗  蓉   郝玉萍   谭雪静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超声科：李  新   任丽娟   王  静</w:t>
      </w:r>
    </w:p>
    <w:p>
      <w:pPr>
        <w:spacing w:line="540" w:lineRule="exact"/>
        <w:ind w:firstLine="315" w:firstLineChars="150"/>
        <w:rPr>
          <w:rFonts w:ascii="仿宋_GB2312" w:eastAsia="仿宋_GB2312"/>
          <w:sz w:val="28"/>
          <w:szCs w:val="28"/>
        </w:rPr>
      </w:pPr>
      <w:r>
        <w:rPr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26670</wp:posOffset>
                </wp:positionV>
                <wp:extent cx="56292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55pt;margin-top:2.1pt;height:0pt;width:443.25pt;z-index:251659264;mso-width-relative:page;mso-height-relative:page;" o:connectortype="straight" filled="f" coordsize="21600,21600" o:gfxdata="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oWFVF1QAAAAYBAAAP&#10;AAAAAAAAAAEAIAAAACIAAABkcnMvZG93bnJldi54bWxQSwECFAAUAAAACACHTuJAy7obHOIBAACe&#10;AwAADgAAAAAAAAABACAAAAAkAQAAZHJzL2Uyb0RvYy54bWxQSwUGAAAAAAYABgBZAQAAeA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331470</wp:posOffset>
                </wp:positionV>
                <wp:extent cx="562927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55pt;margin-top:26.1pt;height:0pt;width:443.25pt;z-index:251660288;mso-width-relative:page;mso-height-relative:page;" o:connectortype="straight" filled="f" coordsize="21600,21600" o:gfxdata="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2ND+LXAAAACAEA&#10;AA8AAAAAAAAAAQAgAAAAIgAAAGRycy9kb3ducmV2LnhtbFBLAQIUABQAAAAIAIdO4kAmhY9r4gEA&#10;AJ4DAAAOAAAAAAAAAAEAIAAAACYBAABkcnMvZTJvRG9jLnhtbFBLBQYAAAAABgAGAFkBAAB6BQAA&#10;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抄送：院级领导   档（二）</w:t>
      </w:r>
    </w:p>
    <w:p>
      <w:pPr>
        <w:spacing w:line="460" w:lineRule="exact"/>
        <w:ind w:firstLine="315" w:firstLineChars="150"/>
        <w:rPr>
          <w:rFonts w:hint="eastAsia"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Times New Roman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348615</wp:posOffset>
                </wp:positionV>
                <wp:extent cx="562927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55pt;margin-top:27.45pt;height:0pt;width:443.25pt;z-index:251661312;mso-width-relative:page;mso-height-relative:page;" o:connectortype="straight" filled="f" coordsize="21600,21600" o:gfxdata="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D9ZbNgAAAAI&#10;AQAADwAAAAAAAAABACAAAAAiAAAAZHJzL2Rvd25yZXYueG1sUEsBAhQAFAAAAAgAh07iQK+tuIfj&#10;AQAAngMAAA4AAAAAAAAAAQAgAAAAJwEAAGRycy9lMm9Eb2MueG1sUEsFBgAAAAAGAAYAWQEAAHwF&#10;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/>
          <w:w w:val="90"/>
          <w:sz w:val="28"/>
          <w:szCs w:val="28"/>
        </w:rPr>
        <w:t>铜川市人民医院                              2018年8月29日印发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  <w:lang w:val="zh-CN"/>
      </w:rPr>
      <w:t>2</w:t>
    </w:r>
    <w:r>
      <w:rPr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746E0"/>
    <w:rsid w:val="6007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2019-09-03T07:56:00Z</dcterms:created>
  <dc:creator>努力的人</dc:creator>
  <cp:lastModifiedBy>努力的人</cp:lastModifiedBy>
  <dcterms:modified xsi:type="dcterms:W3CDTF">2019-09-03T07:58:52Z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